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0F5D0B40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="00123FFE" w:rsidRPr="00123FFE">
        <w:rPr>
          <w:rFonts w:asciiTheme="minorHAnsi" w:hAnsiTheme="minorHAnsi" w:cstheme="minorHAnsi"/>
          <w:b/>
          <w:bCs/>
          <w:sz w:val="20"/>
          <w:szCs w:val="20"/>
        </w:rPr>
        <w:t>Martin Šubrt, třída Tomáše Bati 4467, Zlín 760 01</w:t>
      </w:r>
      <w:bookmarkStart w:id="0" w:name="_GoBack"/>
      <w:bookmarkEnd w:id="0"/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23FFE"/>
    <w:rsid w:val="002B5156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470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ABS Zastavárna</cp:lastModifiedBy>
  <cp:revision>2</cp:revision>
  <dcterms:created xsi:type="dcterms:W3CDTF">2022-11-16T16:07:00Z</dcterms:created>
  <dcterms:modified xsi:type="dcterms:W3CDTF">2024-04-25T14:30:00Z</dcterms:modified>
</cp:coreProperties>
</file>